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866C2" w:rsidRPr="00D855FF" w:rsidTr="008866C2">
        <w:trPr>
          <w:trHeight w:val="3403"/>
        </w:trPr>
        <w:tc>
          <w:tcPr>
            <w:tcW w:w="9570" w:type="dxa"/>
          </w:tcPr>
          <w:p w:rsidR="005D679E" w:rsidRDefault="005D679E" w:rsidP="005D679E">
            <w:pPr>
              <w:jc w:val="center"/>
            </w:pPr>
          </w:p>
          <w:p w:rsidR="005D679E" w:rsidRPr="00F46C7B" w:rsidRDefault="005D679E" w:rsidP="005D67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aps/>
                <w:color w:val="0000FF"/>
                <w:sz w:val="36"/>
                <w:szCs w:val="36"/>
                <w:lang w:val="en-US"/>
              </w:rPr>
            </w:pPr>
          </w:p>
          <w:p w:rsidR="00B27133" w:rsidRDefault="00B27133" w:rsidP="00B271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ПРАВИТЕЛЬСТВО ОРЛОВСКОЙ ОБЛАСТИ</w:t>
            </w:r>
          </w:p>
          <w:p w:rsidR="00B27133" w:rsidRDefault="00B27133" w:rsidP="00B27133">
            <w:pPr>
              <w:jc w:val="center"/>
              <w:rPr>
                <w:b/>
                <w:szCs w:val="28"/>
              </w:rPr>
            </w:pPr>
          </w:p>
          <w:p w:rsidR="00B27133" w:rsidRDefault="00B27133" w:rsidP="00B271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B27133" w:rsidRDefault="00B27133" w:rsidP="00B27133">
            <w:pPr>
              <w:rPr>
                <w:szCs w:val="28"/>
              </w:rPr>
            </w:pPr>
          </w:p>
          <w:p w:rsidR="00B27133" w:rsidRDefault="00B27133" w:rsidP="00B27133">
            <w:pPr>
              <w:rPr>
                <w:szCs w:val="28"/>
              </w:rPr>
            </w:pPr>
          </w:p>
          <w:p w:rsidR="00B27133" w:rsidRDefault="00B27133" w:rsidP="00B27133">
            <w:pPr>
              <w:rPr>
                <w:szCs w:val="28"/>
              </w:rPr>
            </w:pPr>
          </w:p>
          <w:p w:rsidR="00B27133" w:rsidRDefault="00B27133" w:rsidP="00B27133">
            <w:pPr>
              <w:rPr>
                <w:szCs w:val="28"/>
              </w:rPr>
            </w:pPr>
            <w:r>
              <w:rPr>
                <w:szCs w:val="28"/>
              </w:rPr>
              <w:t>7 февраля 2024 г. № 7</w:t>
            </w:r>
            <w:r>
              <w:rPr>
                <w:szCs w:val="28"/>
              </w:rPr>
              <w:t>3</w:t>
            </w:r>
            <w:bookmarkStart w:id="0" w:name="_GoBack"/>
            <w:bookmarkEnd w:id="0"/>
          </w:p>
          <w:p w:rsidR="005D679E" w:rsidRPr="00F46C7B" w:rsidRDefault="00B27133" w:rsidP="00B27133">
            <w:pPr>
              <w:rPr>
                <w:color w:val="0000FF"/>
                <w:sz w:val="36"/>
                <w:szCs w:val="36"/>
                <w:vertAlign w:val="superscript"/>
              </w:rPr>
            </w:pPr>
            <w:r>
              <w:rPr>
                <w:szCs w:val="28"/>
              </w:rPr>
              <w:t>г. Орёл</w:t>
            </w:r>
            <w:r w:rsidR="005D679E"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="005D679E"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="005D679E"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="005D679E"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="005D679E"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="005D679E"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="005D679E"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="005D679E"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="005D679E"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="005D679E"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="005D679E"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</w:p>
          <w:p w:rsidR="008866C2" w:rsidRPr="00D855FF" w:rsidRDefault="008866C2">
            <w:pPr>
              <w:rPr>
                <w:szCs w:val="28"/>
                <w:lang w:eastAsia="en-US"/>
              </w:rPr>
            </w:pPr>
          </w:p>
        </w:tc>
      </w:tr>
    </w:tbl>
    <w:p w:rsidR="00D855FF" w:rsidRPr="00D855FF" w:rsidRDefault="00D855FF" w:rsidP="00D855FF">
      <w:pPr>
        <w:autoSpaceDE w:val="0"/>
        <w:autoSpaceDN w:val="0"/>
        <w:adjustRightInd w:val="0"/>
        <w:jc w:val="center"/>
        <w:outlineLvl w:val="1"/>
        <w:rPr>
          <w:bCs/>
          <w:szCs w:val="28"/>
        </w:rPr>
      </w:pPr>
      <w:r w:rsidRPr="00D855FF">
        <w:rPr>
          <w:bCs/>
          <w:szCs w:val="28"/>
        </w:rPr>
        <w:t xml:space="preserve">О Программе государственных </w:t>
      </w:r>
      <w:r>
        <w:rPr>
          <w:bCs/>
          <w:szCs w:val="28"/>
        </w:rPr>
        <w:br/>
      </w:r>
      <w:r w:rsidRPr="00D855FF">
        <w:rPr>
          <w:bCs/>
          <w:szCs w:val="28"/>
        </w:rPr>
        <w:t xml:space="preserve">гарантий бесплатного оказания гражданам медицинской </w:t>
      </w:r>
      <w:r>
        <w:rPr>
          <w:bCs/>
          <w:szCs w:val="28"/>
        </w:rPr>
        <w:br/>
      </w:r>
      <w:r w:rsidRPr="00D855FF">
        <w:rPr>
          <w:bCs/>
          <w:szCs w:val="28"/>
        </w:rPr>
        <w:t xml:space="preserve">помощи на территории Орловской области на 2024 год </w:t>
      </w:r>
      <w:r>
        <w:rPr>
          <w:bCs/>
          <w:szCs w:val="28"/>
        </w:rPr>
        <w:br/>
      </w:r>
      <w:r w:rsidRPr="00D855FF">
        <w:rPr>
          <w:bCs/>
          <w:szCs w:val="28"/>
        </w:rPr>
        <w:t xml:space="preserve">и на плановый период 2025 и 2026 годов </w:t>
      </w:r>
    </w:p>
    <w:p w:rsidR="00D855FF" w:rsidRPr="00D855FF" w:rsidRDefault="00D855FF" w:rsidP="00D855FF">
      <w:pPr>
        <w:ind w:firstLine="709"/>
        <w:jc w:val="center"/>
        <w:rPr>
          <w:szCs w:val="28"/>
        </w:rPr>
      </w:pPr>
    </w:p>
    <w:p w:rsidR="00D855FF" w:rsidRPr="00D855FF" w:rsidRDefault="00D855FF" w:rsidP="00D855FF">
      <w:pPr>
        <w:ind w:firstLine="709"/>
        <w:jc w:val="center"/>
        <w:rPr>
          <w:szCs w:val="28"/>
        </w:rPr>
      </w:pPr>
    </w:p>
    <w:p w:rsidR="00D855FF" w:rsidRPr="00D855FF" w:rsidRDefault="00D855FF" w:rsidP="00D855FF">
      <w:pPr>
        <w:ind w:firstLine="709"/>
        <w:rPr>
          <w:szCs w:val="28"/>
        </w:rPr>
      </w:pPr>
      <w:r w:rsidRPr="00D855FF">
        <w:rPr>
          <w:szCs w:val="28"/>
        </w:rPr>
        <w:t xml:space="preserve">В целях обеспечения конституционных прав граждан Российской Федерации на получение бесплатной медицинской помощи на территории Орловской области и в соответствии с Федеральным </w:t>
      </w:r>
      <w:hyperlink r:id="rId7" w:history="1">
        <w:r w:rsidRPr="00D855FF">
          <w:rPr>
            <w:rStyle w:val="a4"/>
            <w:color w:val="auto"/>
            <w:szCs w:val="28"/>
            <w:u w:val="none"/>
          </w:rPr>
          <w:t>законом</w:t>
        </w:r>
      </w:hyperlink>
      <w:r w:rsidRPr="00D855FF">
        <w:rPr>
          <w:szCs w:val="28"/>
        </w:rPr>
        <w:t xml:space="preserve"> от 21 ноября 2011 года № 323-ФЗ «Об основах охраны здоровья граждан в Российской Федерации» Правительство Орловской области </w:t>
      </w:r>
      <w:r w:rsidRPr="00D855FF">
        <w:rPr>
          <w:spacing w:val="40"/>
          <w:szCs w:val="28"/>
        </w:rPr>
        <w:t>постановляет:</w:t>
      </w:r>
    </w:p>
    <w:p w:rsidR="00D855FF" w:rsidRPr="00D855FF" w:rsidRDefault="00D855FF" w:rsidP="00D855FF">
      <w:pPr>
        <w:ind w:firstLine="709"/>
        <w:rPr>
          <w:szCs w:val="28"/>
        </w:rPr>
      </w:pPr>
    </w:p>
    <w:p w:rsidR="00D855FF" w:rsidRPr="00D855FF" w:rsidRDefault="00D855FF" w:rsidP="00D8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5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D855FF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r:id="rId8" w:anchor="P39" w:history="1">
        <w:r w:rsidRPr="00D855F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Pr="00D855FF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 на территории Орловской области на 2024 год и на плановый период 2025 и 2026 годов.</w:t>
      </w:r>
    </w:p>
    <w:p w:rsidR="00D855FF" w:rsidRPr="00D855FF" w:rsidRDefault="00D855FF" w:rsidP="00D8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5F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D855FF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муниципальных районов и муниципальных, городских округов Орловской области обеспечить создание условий для оказания медицинской помощи населению в соответствии с </w:t>
      </w:r>
      <w:hyperlink r:id="rId9" w:anchor="P39" w:history="1">
        <w:r w:rsidRPr="00D855F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Программой</w:t>
        </w:r>
      </w:hyperlink>
      <w:r w:rsidRPr="00D855FF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 на территории Орловской области на 2024 год и на плановый период 2025 и 2026 годов в пределах полномочий, установленных действующим законодательством.</w:t>
      </w:r>
      <w:proofErr w:type="gramEnd"/>
    </w:p>
    <w:p w:rsidR="00D855FF" w:rsidRPr="00D855FF" w:rsidRDefault="00D855FF" w:rsidP="00D855FF">
      <w:pPr>
        <w:autoSpaceDE w:val="0"/>
        <w:autoSpaceDN w:val="0"/>
        <w:adjustRightInd w:val="0"/>
        <w:ind w:firstLine="709"/>
        <w:rPr>
          <w:szCs w:val="28"/>
        </w:rPr>
      </w:pPr>
      <w:r w:rsidRPr="00D855FF">
        <w:rPr>
          <w:szCs w:val="28"/>
        </w:rPr>
        <w:t>3.</w:t>
      </w:r>
      <w:r>
        <w:rPr>
          <w:szCs w:val="28"/>
        </w:rPr>
        <w:t>  </w:t>
      </w:r>
      <w:proofErr w:type="gramStart"/>
      <w:r w:rsidRPr="00D855FF">
        <w:rPr>
          <w:rStyle w:val="fontstyle01"/>
          <w:color w:val="auto"/>
        </w:rPr>
        <w:t>Установить, что в 2024 году ежемесячное авансирование страховых</w:t>
      </w:r>
      <w:r w:rsidRPr="00D855FF">
        <w:rPr>
          <w:szCs w:val="28"/>
        </w:rPr>
        <w:br/>
      </w:r>
      <w:r w:rsidRPr="00D855FF">
        <w:rPr>
          <w:rStyle w:val="fontstyle01"/>
          <w:color w:val="auto"/>
        </w:rPr>
        <w:t>медицинских организаций и медицинских организаций, осуществляющих</w:t>
      </w:r>
      <w:r w:rsidRPr="00D855FF">
        <w:rPr>
          <w:szCs w:val="28"/>
        </w:rPr>
        <w:br/>
      </w:r>
      <w:r w:rsidRPr="00D855FF">
        <w:rPr>
          <w:rStyle w:val="fontstyle01"/>
          <w:color w:val="auto"/>
        </w:rPr>
        <w:t>деятельность в сфере обязательного медицинского страхования, может</w:t>
      </w:r>
      <w:r w:rsidRPr="00D855FF">
        <w:rPr>
          <w:szCs w:val="28"/>
        </w:rPr>
        <w:br/>
      </w:r>
      <w:r w:rsidRPr="00D855FF">
        <w:rPr>
          <w:rStyle w:val="fontstyle01"/>
          <w:color w:val="auto"/>
        </w:rPr>
        <w:t xml:space="preserve">осуществляться по заявкам страховых медицинских организаций </w:t>
      </w:r>
      <w:r>
        <w:rPr>
          <w:rStyle w:val="fontstyle01"/>
          <w:color w:val="auto"/>
        </w:rPr>
        <w:br/>
      </w:r>
      <w:r w:rsidRPr="00D855FF">
        <w:rPr>
          <w:rStyle w:val="fontstyle01"/>
          <w:color w:val="auto"/>
        </w:rPr>
        <w:t>и</w:t>
      </w:r>
      <w:r>
        <w:rPr>
          <w:rStyle w:val="fontstyle01"/>
          <w:color w:val="auto"/>
        </w:rPr>
        <w:t xml:space="preserve"> </w:t>
      </w:r>
      <w:r w:rsidRPr="00D855FF">
        <w:rPr>
          <w:rStyle w:val="fontstyle01"/>
          <w:color w:val="auto"/>
        </w:rPr>
        <w:t>медицинских организаций в пределах годового объема финансового</w:t>
      </w:r>
      <w:r>
        <w:rPr>
          <w:szCs w:val="28"/>
        </w:rPr>
        <w:t xml:space="preserve"> </w:t>
      </w:r>
      <w:r w:rsidRPr="00D855FF">
        <w:rPr>
          <w:rStyle w:val="fontstyle01"/>
          <w:color w:val="auto"/>
        </w:rPr>
        <w:t>обеспечения предоставления медицинской помощи по обязательному</w:t>
      </w:r>
      <w:r w:rsidRPr="00D855FF">
        <w:rPr>
          <w:szCs w:val="28"/>
        </w:rPr>
        <w:br/>
      </w:r>
      <w:r w:rsidRPr="00D855FF">
        <w:rPr>
          <w:rStyle w:val="fontstyle01"/>
          <w:color w:val="auto"/>
        </w:rPr>
        <w:t xml:space="preserve">медицинскому страхованию, распределенного решением комиссии </w:t>
      </w:r>
      <w:r>
        <w:rPr>
          <w:rStyle w:val="fontstyle01"/>
          <w:color w:val="auto"/>
        </w:rPr>
        <w:br/>
      </w:r>
      <w:r w:rsidRPr="00D855FF">
        <w:rPr>
          <w:rStyle w:val="fontstyle01"/>
          <w:color w:val="auto"/>
        </w:rPr>
        <w:t>по</w:t>
      </w:r>
      <w:r>
        <w:rPr>
          <w:rStyle w:val="fontstyle01"/>
          <w:color w:val="auto"/>
        </w:rPr>
        <w:t xml:space="preserve"> </w:t>
      </w:r>
      <w:r w:rsidRPr="00D855FF">
        <w:rPr>
          <w:rStyle w:val="fontstyle01"/>
          <w:color w:val="auto"/>
        </w:rPr>
        <w:t>разработке территориальной программы обязательного медицинского</w:t>
      </w:r>
      <w:r w:rsidRPr="00D855FF">
        <w:rPr>
          <w:szCs w:val="28"/>
        </w:rPr>
        <w:br/>
      </w:r>
      <w:r w:rsidRPr="00D855FF">
        <w:rPr>
          <w:rStyle w:val="fontstyle01"/>
          <w:color w:val="auto"/>
        </w:rPr>
        <w:t>страхования в размере более одной двенадцатой годового объема</w:t>
      </w:r>
      <w:proofErr w:type="gramEnd"/>
      <w:r w:rsidRPr="00D855FF">
        <w:rPr>
          <w:rStyle w:val="fontstyle01"/>
          <w:color w:val="auto"/>
        </w:rPr>
        <w:t xml:space="preserve">, </w:t>
      </w:r>
      <w:r>
        <w:rPr>
          <w:rStyle w:val="fontstyle01"/>
          <w:color w:val="auto"/>
        </w:rPr>
        <w:br/>
      </w:r>
      <w:r w:rsidRPr="00D855FF">
        <w:rPr>
          <w:rStyle w:val="fontstyle01"/>
          <w:color w:val="auto"/>
        </w:rPr>
        <w:t>но не</w:t>
      </w:r>
      <w:r>
        <w:rPr>
          <w:rStyle w:val="fontstyle01"/>
          <w:color w:val="auto"/>
        </w:rPr>
        <w:t xml:space="preserve"> </w:t>
      </w:r>
      <w:r w:rsidRPr="00D855FF">
        <w:rPr>
          <w:rStyle w:val="fontstyle01"/>
          <w:color w:val="auto"/>
        </w:rPr>
        <w:t>более суммы затрат на приобретение основных средств и материальных</w:t>
      </w:r>
      <w:r>
        <w:rPr>
          <w:szCs w:val="28"/>
        </w:rPr>
        <w:t xml:space="preserve"> </w:t>
      </w:r>
      <w:r w:rsidRPr="00D855FF">
        <w:rPr>
          <w:szCs w:val="28"/>
        </w:rPr>
        <w:br/>
      </w:r>
      <w:r w:rsidRPr="00D855FF">
        <w:rPr>
          <w:rStyle w:val="fontstyle01"/>
          <w:color w:val="auto"/>
        </w:rPr>
        <w:lastRenderedPageBreak/>
        <w:t xml:space="preserve">запасов за счет средств обязательного медицинского страхования </w:t>
      </w:r>
      <w:r>
        <w:rPr>
          <w:rStyle w:val="fontstyle01"/>
          <w:color w:val="auto"/>
        </w:rPr>
        <w:br/>
      </w:r>
      <w:r w:rsidRPr="00D855FF">
        <w:rPr>
          <w:rStyle w:val="fontstyle01"/>
          <w:color w:val="auto"/>
        </w:rPr>
        <w:t>в 2023</w:t>
      </w:r>
      <w:r>
        <w:rPr>
          <w:szCs w:val="28"/>
        </w:rPr>
        <w:t xml:space="preserve"> </w:t>
      </w:r>
      <w:r w:rsidRPr="00D855FF">
        <w:rPr>
          <w:rStyle w:val="fontstyle01"/>
          <w:color w:val="auto"/>
        </w:rPr>
        <w:t>году.</w:t>
      </w:r>
      <w:r w:rsidRPr="00D855FF">
        <w:rPr>
          <w:szCs w:val="28"/>
        </w:rPr>
        <w:t xml:space="preserve"> </w:t>
      </w:r>
    </w:p>
    <w:p w:rsidR="00D855FF" w:rsidRPr="00D855FF" w:rsidRDefault="00D855FF" w:rsidP="00D855FF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4.  </w:t>
      </w:r>
      <w:r w:rsidRPr="00D855FF">
        <w:rPr>
          <w:szCs w:val="28"/>
        </w:rPr>
        <w:t>Признать утратившими силу:</w:t>
      </w:r>
    </w:p>
    <w:p w:rsidR="00D855FF" w:rsidRPr="00D855FF" w:rsidRDefault="00B27133" w:rsidP="00D8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855FF" w:rsidRPr="00D855F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D855FF" w:rsidRPr="00D855FF">
        <w:rPr>
          <w:rFonts w:ascii="Times New Roman" w:hAnsi="Times New Roman" w:cs="Times New Roman"/>
          <w:sz w:val="28"/>
          <w:szCs w:val="28"/>
        </w:rPr>
        <w:t xml:space="preserve"> Правительства Орловской области от 30 декабря </w:t>
      </w:r>
      <w:r w:rsidR="00D855FF">
        <w:rPr>
          <w:rFonts w:ascii="Times New Roman" w:hAnsi="Times New Roman" w:cs="Times New Roman"/>
          <w:sz w:val="28"/>
          <w:szCs w:val="28"/>
        </w:rPr>
        <w:br/>
      </w:r>
      <w:r w:rsidR="00D855FF" w:rsidRPr="00D855FF">
        <w:rPr>
          <w:rFonts w:ascii="Times New Roman" w:hAnsi="Times New Roman" w:cs="Times New Roman"/>
          <w:sz w:val="28"/>
          <w:szCs w:val="28"/>
        </w:rPr>
        <w:t>2022 года № 881 «О Программе государственных гарантий бесплатного оказания гражданам медицинской помощи на территории Орловской области на 2023 год и на плановый период 2024 и 2025 годов»;</w:t>
      </w:r>
    </w:p>
    <w:p w:rsidR="00D855FF" w:rsidRPr="00D855FF" w:rsidRDefault="00B27133" w:rsidP="00D8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855FF" w:rsidRPr="00D855F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D855FF" w:rsidRPr="00D855FF">
        <w:rPr>
          <w:rFonts w:ascii="Times New Roman" w:hAnsi="Times New Roman" w:cs="Times New Roman"/>
          <w:sz w:val="28"/>
          <w:szCs w:val="28"/>
        </w:rPr>
        <w:t xml:space="preserve"> Правительства Орловской области от 2 июня 2023 года № 418 «О внесении изменений в постановление Правительства Орловской области от 30 декабря 2022 года № 881 «О Программе государственных гарантий бесплатного оказания гражданам медицинской помощи </w:t>
      </w:r>
      <w:r w:rsidR="00D855FF">
        <w:rPr>
          <w:rFonts w:ascii="Times New Roman" w:hAnsi="Times New Roman" w:cs="Times New Roman"/>
          <w:sz w:val="28"/>
          <w:szCs w:val="28"/>
        </w:rPr>
        <w:br/>
      </w:r>
      <w:r w:rsidR="00D855FF" w:rsidRPr="00D855FF">
        <w:rPr>
          <w:rFonts w:ascii="Times New Roman" w:hAnsi="Times New Roman" w:cs="Times New Roman"/>
          <w:sz w:val="28"/>
          <w:szCs w:val="28"/>
        </w:rPr>
        <w:t xml:space="preserve">на территории Орловской области на 2023 год и на плановый период </w:t>
      </w:r>
      <w:r w:rsidR="00D855FF">
        <w:rPr>
          <w:rFonts w:ascii="Times New Roman" w:hAnsi="Times New Roman" w:cs="Times New Roman"/>
          <w:sz w:val="28"/>
          <w:szCs w:val="28"/>
        </w:rPr>
        <w:br/>
      </w:r>
      <w:r w:rsidR="00D855FF" w:rsidRPr="00D855FF">
        <w:rPr>
          <w:rFonts w:ascii="Times New Roman" w:hAnsi="Times New Roman" w:cs="Times New Roman"/>
          <w:sz w:val="28"/>
          <w:szCs w:val="28"/>
        </w:rPr>
        <w:t>2024 и 2025 годов»;</w:t>
      </w:r>
    </w:p>
    <w:p w:rsidR="00D855FF" w:rsidRPr="00D855FF" w:rsidRDefault="00B27133" w:rsidP="00D85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855FF" w:rsidRPr="00D855F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D855FF" w:rsidRPr="00D855FF">
        <w:rPr>
          <w:rFonts w:ascii="Times New Roman" w:hAnsi="Times New Roman" w:cs="Times New Roman"/>
          <w:sz w:val="28"/>
          <w:szCs w:val="28"/>
        </w:rPr>
        <w:t xml:space="preserve"> Правительства Орловской области от 13 декабря </w:t>
      </w:r>
      <w:r w:rsidR="00D855FF">
        <w:rPr>
          <w:rFonts w:ascii="Times New Roman" w:hAnsi="Times New Roman" w:cs="Times New Roman"/>
          <w:sz w:val="28"/>
          <w:szCs w:val="28"/>
        </w:rPr>
        <w:br/>
      </w:r>
      <w:r w:rsidR="00D855FF" w:rsidRPr="00D855FF">
        <w:rPr>
          <w:rFonts w:ascii="Times New Roman" w:hAnsi="Times New Roman" w:cs="Times New Roman"/>
          <w:sz w:val="28"/>
          <w:szCs w:val="28"/>
        </w:rPr>
        <w:t>2023 года № 826 «О внесении изменений в постановление Правительства Орловской области от 30 декабря 2022 года № 881 «О Программе государственных гарантий бесплатного оказания гражданам медицинской помощи на территории Орловской области на 2023 год и на плановый период 2024 и 2025 годов».</w:t>
      </w:r>
    </w:p>
    <w:p w:rsidR="00D855FF" w:rsidRPr="00D855FF" w:rsidRDefault="005D679E" w:rsidP="00D855FF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</w:rPr>
        <w:t>5</w:t>
      </w:r>
      <w:r w:rsidR="00D855FF" w:rsidRPr="00D855FF">
        <w:rPr>
          <w:szCs w:val="28"/>
        </w:rPr>
        <w:t>.</w:t>
      </w:r>
      <w:r w:rsidR="00D855FF">
        <w:rPr>
          <w:szCs w:val="28"/>
        </w:rPr>
        <w:t>  </w:t>
      </w:r>
      <w:r w:rsidR="00D855FF" w:rsidRPr="00D855FF">
        <w:rPr>
          <w:szCs w:val="28"/>
          <w:lang w:eastAsia="ru-RU"/>
        </w:rPr>
        <w:t>Настоящее постановление вступает в силу по истечении 10 дней после дня его официального опубликования и распространяет свое действие на правоотношения, возникшие с 1 января 2024 года.</w:t>
      </w:r>
    </w:p>
    <w:p w:rsidR="00D855FF" w:rsidRPr="00D855FF" w:rsidRDefault="005D679E" w:rsidP="00D855FF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</w:t>
      </w:r>
      <w:r w:rsidR="00D855FF">
        <w:rPr>
          <w:szCs w:val="28"/>
        </w:rPr>
        <w:t>.  </w:t>
      </w:r>
      <w:proofErr w:type="gramStart"/>
      <w:r w:rsidR="00D855FF" w:rsidRPr="00D855FF">
        <w:rPr>
          <w:szCs w:val="28"/>
        </w:rPr>
        <w:t>Контроль за</w:t>
      </w:r>
      <w:proofErr w:type="gramEnd"/>
      <w:r w:rsidR="00D855FF" w:rsidRPr="00D855FF">
        <w:rPr>
          <w:szCs w:val="28"/>
        </w:rPr>
        <w:t xml:space="preserve"> исполнением постановления возложить на заместителя Губернатора Орловской области в Правительстве Орловской области </w:t>
      </w:r>
      <w:r w:rsidR="00D855FF">
        <w:rPr>
          <w:szCs w:val="28"/>
        </w:rPr>
        <w:br/>
      </w:r>
      <w:r w:rsidR="00D855FF" w:rsidRPr="00D855FF">
        <w:rPr>
          <w:szCs w:val="28"/>
        </w:rPr>
        <w:t>по социальной политике.</w:t>
      </w:r>
    </w:p>
    <w:p w:rsidR="008866C2" w:rsidRPr="00D855FF" w:rsidRDefault="008866C2" w:rsidP="008866C2">
      <w:pPr>
        <w:rPr>
          <w:szCs w:val="28"/>
        </w:rPr>
      </w:pPr>
    </w:p>
    <w:p w:rsidR="003D32EA" w:rsidRPr="00D855FF" w:rsidRDefault="003D32EA" w:rsidP="003D32EA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3D32EA" w:rsidRPr="00D855FF" w:rsidRDefault="003D32EA" w:rsidP="003D32EA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3D32EA" w:rsidRPr="00D855FF" w:rsidTr="001552D1">
        <w:tc>
          <w:tcPr>
            <w:tcW w:w="2660" w:type="dxa"/>
            <w:hideMark/>
          </w:tcPr>
          <w:p w:rsidR="003D32EA" w:rsidRPr="00D855FF" w:rsidRDefault="003D32EA" w:rsidP="001552D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855FF">
              <w:rPr>
                <w:szCs w:val="28"/>
              </w:rPr>
              <w:t>Губернатор</w:t>
            </w:r>
          </w:p>
          <w:p w:rsidR="003D32EA" w:rsidRPr="00D855FF" w:rsidRDefault="003D32EA" w:rsidP="001552D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855FF">
              <w:rPr>
                <w:szCs w:val="28"/>
              </w:rPr>
              <w:t>Орловской области</w:t>
            </w:r>
          </w:p>
        </w:tc>
        <w:tc>
          <w:tcPr>
            <w:tcW w:w="6911" w:type="dxa"/>
            <w:vAlign w:val="bottom"/>
            <w:hideMark/>
          </w:tcPr>
          <w:p w:rsidR="003D32EA" w:rsidRPr="00D855FF" w:rsidRDefault="003D32EA" w:rsidP="001552D1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D855FF">
              <w:rPr>
                <w:szCs w:val="28"/>
              </w:rPr>
              <w:t>А. Е. Клычков</w:t>
            </w:r>
          </w:p>
        </w:tc>
      </w:tr>
    </w:tbl>
    <w:p w:rsidR="003D32EA" w:rsidRPr="00D855FF" w:rsidRDefault="003D32EA" w:rsidP="003D32EA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p w:rsidR="005B657E" w:rsidRPr="00D855FF" w:rsidRDefault="005B657E" w:rsidP="008866C2">
      <w:pPr>
        <w:rPr>
          <w:szCs w:val="28"/>
        </w:rPr>
      </w:pPr>
    </w:p>
    <w:sectPr w:rsidR="005B657E" w:rsidRPr="00D855FF" w:rsidSect="00D855FF">
      <w:headerReference w:type="default" r:id="rId13"/>
      <w:pgSz w:w="11906" w:h="16838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2FD" w:rsidRDefault="00DF62FD" w:rsidP="00D855FF">
      <w:r>
        <w:separator/>
      </w:r>
    </w:p>
  </w:endnote>
  <w:endnote w:type="continuationSeparator" w:id="0">
    <w:p w:rsidR="00DF62FD" w:rsidRDefault="00DF62FD" w:rsidP="00D8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2FD" w:rsidRDefault="00DF62FD" w:rsidP="00D855FF">
      <w:r>
        <w:separator/>
      </w:r>
    </w:p>
  </w:footnote>
  <w:footnote w:type="continuationSeparator" w:id="0">
    <w:p w:rsidR="00DF62FD" w:rsidRDefault="00DF62FD" w:rsidP="00D85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848744"/>
      <w:docPartObj>
        <w:docPartGallery w:val="Page Numbers (Top of Page)"/>
        <w:docPartUnique/>
      </w:docPartObj>
    </w:sdtPr>
    <w:sdtEndPr/>
    <w:sdtContent>
      <w:p w:rsidR="00D855FF" w:rsidRDefault="00D855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13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FF"/>
    <w:rsid w:val="00097376"/>
    <w:rsid w:val="000D5D91"/>
    <w:rsid w:val="001C6E42"/>
    <w:rsid w:val="00204545"/>
    <w:rsid w:val="002654FD"/>
    <w:rsid w:val="00277F3F"/>
    <w:rsid w:val="002C357A"/>
    <w:rsid w:val="002C4888"/>
    <w:rsid w:val="002D049C"/>
    <w:rsid w:val="00313CE4"/>
    <w:rsid w:val="003337FC"/>
    <w:rsid w:val="00355B04"/>
    <w:rsid w:val="003D32EA"/>
    <w:rsid w:val="004976F8"/>
    <w:rsid w:val="004D2B20"/>
    <w:rsid w:val="004D35FA"/>
    <w:rsid w:val="00501A9B"/>
    <w:rsid w:val="0054456B"/>
    <w:rsid w:val="005B657E"/>
    <w:rsid w:val="005C2405"/>
    <w:rsid w:val="005C2481"/>
    <w:rsid w:val="005C71B1"/>
    <w:rsid w:val="005D679E"/>
    <w:rsid w:val="00657491"/>
    <w:rsid w:val="006911E8"/>
    <w:rsid w:val="006A244D"/>
    <w:rsid w:val="006E35D0"/>
    <w:rsid w:val="006F1C53"/>
    <w:rsid w:val="006F3AAF"/>
    <w:rsid w:val="00750EA3"/>
    <w:rsid w:val="00785BC0"/>
    <w:rsid w:val="007A1BD7"/>
    <w:rsid w:val="007E19F0"/>
    <w:rsid w:val="008014C5"/>
    <w:rsid w:val="0080779B"/>
    <w:rsid w:val="00842FE9"/>
    <w:rsid w:val="008866C2"/>
    <w:rsid w:val="008C5E89"/>
    <w:rsid w:val="00916D62"/>
    <w:rsid w:val="0096429F"/>
    <w:rsid w:val="00965C75"/>
    <w:rsid w:val="009A0657"/>
    <w:rsid w:val="00A3775F"/>
    <w:rsid w:val="00A74179"/>
    <w:rsid w:val="00AB7EB8"/>
    <w:rsid w:val="00B27133"/>
    <w:rsid w:val="00B55423"/>
    <w:rsid w:val="00B57B7D"/>
    <w:rsid w:val="00BB145D"/>
    <w:rsid w:val="00C12841"/>
    <w:rsid w:val="00C73282"/>
    <w:rsid w:val="00C96827"/>
    <w:rsid w:val="00CC363E"/>
    <w:rsid w:val="00CD2FFC"/>
    <w:rsid w:val="00CE7BBF"/>
    <w:rsid w:val="00D1546C"/>
    <w:rsid w:val="00D536A7"/>
    <w:rsid w:val="00D809F1"/>
    <w:rsid w:val="00D855FF"/>
    <w:rsid w:val="00DC1F8E"/>
    <w:rsid w:val="00DF62FD"/>
    <w:rsid w:val="00E11D16"/>
    <w:rsid w:val="00E94009"/>
    <w:rsid w:val="00F04E9F"/>
    <w:rsid w:val="00F50305"/>
    <w:rsid w:val="00F5329E"/>
    <w:rsid w:val="00F910D6"/>
    <w:rsid w:val="00F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855FF"/>
    <w:rPr>
      <w:color w:val="0000FF"/>
      <w:u w:val="single"/>
    </w:rPr>
  </w:style>
  <w:style w:type="paragraph" w:customStyle="1" w:styleId="ConsPlusNormal">
    <w:name w:val="ConsPlusNormal"/>
    <w:rsid w:val="00D85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D855F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855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5FF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D855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5FF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D67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7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855FF"/>
    <w:rPr>
      <w:color w:val="0000FF"/>
      <w:u w:val="single"/>
    </w:rPr>
  </w:style>
  <w:style w:type="paragraph" w:customStyle="1" w:styleId="ConsPlusNormal">
    <w:name w:val="ConsPlusNormal"/>
    <w:rsid w:val="00D85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D855F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855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5FF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D855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5FF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D67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7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am\AppData\Local\Temp\3824047--10189343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006537AFFA8015DF4ED6F34C4EFFC75F49BAEB447D7E61C56AB420AFA12915EDD1305931890B7B1DE33A06D66C08CA00890961FB45E69EC4xCJ" TargetMode="External"/><Relationship Id="rId12" Type="http://schemas.openxmlformats.org/officeDocument/2006/relationships/hyperlink" Target="consultantplus://offline/ref=5A006537AFFA8015DF4EC8FE5A22A0C85B4AEDEE417270359135EF7DF8A82342AA9E690975DC047A1DF66F558C3B05C9C0x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006537AFFA8015DF4EC8FE5A22A0C85B4AEDEE417270359135EF7DF8A82342AA9E690975DC047A1DF66F558C3B05C9C0x6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006537AFFA8015DF4EC8FE5A22A0C85B4AEDEE417270359E35EF7DF8A82342AA9E690975DC047A1DF66F558C3B05C9C0x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am\AppData\Local\Temp\3824047--10189343.doc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m\Desktop\&#1064;&#1072;&#1073;&#1083;&#1086;&#1085;&#1099;\&#1055;&#1088;&#1072;&#1074;&#1080;&#1090;&#1077;&#1083;&#1100;&#1089;&#1090;&#107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</Template>
  <TotalTime>6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</dc:creator>
  <cp:lastModifiedBy>user</cp:lastModifiedBy>
  <cp:revision>4</cp:revision>
  <cp:lastPrinted>2024-02-07T07:07:00Z</cp:lastPrinted>
  <dcterms:created xsi:type="dcterms:W3CDTF">2024-02-07T07:02:00Z</dcterms:created>
  <dcterms:modified xsi:type="dcterms:W3CDTF">2024-02-08T09:08:00Z</dcterms:modified>
</cp:coreProperties>
</file>